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36B1E"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36B1E"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91104A">
              <w:rPr>
                <w:rFonts w:ascii="Calibri" w:eastAsia="Times New Roman" w:hAnsi="Calibri" w:cs="Times New Roman"/>
                <w:b/>
                <w:bCs/>
                <w:color w:val="000000"/>
                <w:sz w:val="16"/>
                <w:szCs w:val="16"/>
                <w:lang w:val="en-GB" w:eastAsia="en-GB"/>
              </w:rPr>
              <w:t>Reason for change</w:t>
            </w:r>
            <w:r w:rsidR="00F97F6E" w:rsidRPr="0091104A">
              <w:rPr>
                <w:rStyle w:val="Odkaznavysvetlivk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40632"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40632" w:rsidRPr="002A00C3" w:rsidRDefault="00E40632" w:rsidP="00E406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78828230"/>
                <w14:checkbox>
                  <w14:checked w14:val="0"/>
                  <w14:checkedState w14:val="2612" w14:font="MS Mincho"/>
                  <w14:uncheckedState w14:val="2610" w14:font="MS Mincho"/>
                </w14:checkbox>
              </w:sdtPr>
              <w:sdtEndPr/>
              <w:sdtContent>
                <w:r w:rsidR="00F306B5">
                  <w:rPr>
                    <w:rFonts w:ascii="MS Mincho" w:eastAsia="MS Mincho" w:hAnsi="MS Mincho"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nil"/>
              <w:left w:val="nil"/>
              <w:bottom w:val="nil"/>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540361734"/>
                <w14:checkbox>
                  <w14:checked w14:val="1"/>
                  <w14:checkedState w14:val="2612" w14:font="MS Mincho"/>
                  <w14:uncheckedState w14:val="2610" w14:font="MS Mincho"/>
                </w14:checkbox>
              </w:sdtPr>
              <w:sdtEndPr/>
              <w:sdtContent>
                <w:r w:rsidR="00F306B5">
                  <w:rPr>
                    <w:rFonts w:ascii="MS Mincho" w:eastAsia="MS Mincho" w:hAnsi="MS Mincho"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40632" w:rsidRPr="002A00C3" w:rsidRDefault="00E4063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56930666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773587605"/>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87073983"/>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15355663"/>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51634736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91116525"/>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3782377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18812890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42918944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184737480"/>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19044759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83036034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11227468"/>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3216364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42"/>
        <w:gridCol w:w="1275"/>
        <w:gridCol w:w="1276"/>
        <w:gridCol w:w="2268"/>
      </w:tblGrid>
      <w:tr w:rsidR="00736E80" w:rsidRPr="002A00C3" w:rsidTr="00E97F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gridSpan w:val="2"/>
            <w:tcBorders>
              <w:top w:val="double" w:sz="6" w:space="0" w:color="auto"/>
              <w:left w:val="single" w:sz="8" w:space="0" w:color="auto"/>
              <w:bottom w:val="single" w:sz="8" w:space="0" w:color="auto"/>
              <w:right w:val="nil"/>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736E80" w:rsidRPr="002A00C3" w:rsidTr="00E97F1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36E80" w:rsidRPr="00784E7F" w:rsidRDefault="00736E80" w:rsidP="00BD1EF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nil"/>
            </w:tcBorders>
            <w:shd w:val="clear" w:color="auto" w:fill="auto"/>
            <w:noWrap/>
            <w:vAlign w:val="center"/>
          </w:tcPr>
          <w:p w:rsidR="00736E80" w:rsidRPr="0037410D" w:rsidRDefault="00736E80" w:rsidP="00BD1EF0">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36E80" w:rsidRDefault="00736E80" w:rsidP="00BD1EF0">
            <w:pPr>
              <w:spacing w:after="0" w:line="240" w:lineRule="auto"/>
              <w:jc w:val="center"/>
              <w:rPr>
                <w:rFonts w:ascii="Calibri" w:eastAsia="Times New Roman" w:hAnsi="Calibri" w:cs="Times New Roman"/>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color w:val="000000"/>
                <w:sz w:val="16"/>
                <w:szCs w:val="16"/>
                <w:lang w:val="en-GB" w:eastAsia="en-GB"/>
              </w:rPr>
            </w:pPr>
          </w:p>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p>
        </w:tc>
      </w:tr>
      <w:tr w:rsidR="00736E80" w:rsidRPr="00136B1E" w:rsidTr="00E97F1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nil"/>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p>
        </w:tc>
      </w:tr>
      <w:tr w:rsidR="00136B1E" w:rsidRPr="00E5255A" w:rsidTr="00136B1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36B1E" w:rsidRPr="002A00C3" w:rsidRDefault="00136B1E"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136B1E" w:rsidRDefault="00136B1E">
            <w:pPr>
              <w:spacing w:after="0" w:line="240" w:lineRule="auto"/>
              <w:jc w:val="center"/>
              <w:rPr>
                <w:rFonts w:ascii="Calibri" w:eastAsia="Times New Roman" w:hAnsi="Calibri" w:cs="Times New Roman"/>
                <w:b/>
                <w:color w:val="000000"/>
                <w:sz w:val="16"/>
                <w:szCs w:val="16"/>
                <w:lang w:val="en-GB" w:eastAsia="en-GB"/>
              </w:rPr>
            </w:pPr>
          </w:p>
          <w:p w:rsidR="00136B1E" w:rsidRDefault="00136B1E">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Rastislav Metruk</w:t>
            </w:r>
          </w:p>
        </w:tc>
        <w:tc>
          <w:tcPr>
            <w:tcW w:w="2268" w:type="dxa"/>
            <w:gridSpan w:val="2"/>
            <w:tcBorders>
              <w:top w:val="nil"/>
              <w:left w:val="single" w:sz="8" w:space="0" w:color="auto"/>
              <w:bottom w:val="double" w:sz="6" w:space="0" w:color="auto"/>
              <w:right w:val="nil"/>
            </w:tcBorders>
            <w:shd w:val="clear" w:color="auto" w:fill="auto"/>
            <w:noWrap/>
            <w:vAlign w:val="center"/>
            <w:hideMark/>
          </w:tcPr>
          <w:p w:rsidR="00136B1E" w:rsidRDefault="00136B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2060"/>
                <w:sz w:val="16"/>
                <w:szCs w:val="16"/>
                <w:lang w:val="en-GB" w:eastAsia="en-GB"/>
              </w:rPr>
              <w:t>rastislav.metruk</w:t>
            </w:r>
            <w:r>
              <w:rPr>
                <w:rFonts w:ascii="Calibri" w:eastAsia="Times New Roman" w:hAnsi="Calibri" w:cs="Times New Roman"/>
                <w:color w:val="002060"/>
                <w:sz w:val="16"/>
                <w:szCs w:val="16"/>
                <w:lang w:val="en-US" w:eastAsia="en-GB"/>
              </w:rPr>
              <w:t>@</w:t>
            </w:r>
            <w:r>
              <w:rPr>
                <w:rFonts w:ascii="Calibri" w:eastAsia="Times New Roman" w:hAnsi="Calibri" w:cs="Times New Roman"/>
                <w:color w:val="002060"/>
                <w:sz w:val="16"/>
                <w:szCs w:val="16"/>
                <w:lang w:val="sk-SK" w:eastAsia="en-GB"/>
              </w:rPr>
              <w:t xml:space="preserve">fhv.uniza.sk </w:t>
            </w:r>
          </w:p>
        </w:tc>
        <w:tc>
          <w:tcPr>
            <w:tcW w:w="1275" w:type="dxa"/>
            <w:tcBorders>
              <w:top w:val="nil"/>
              <w:left w:val="single" w:sz="8" w:space="0" w:color="auto"/>
              <w:bottom w:val="double" w:sz="6" w:space="0" w:color="auto"/>
              <w:right w:val="nil"/>
            </w:tcBorders>
            <w:shd w:val="clear" w:color="auto" w:fill="auto"/>
            <w:noWrap/>
            <w:vAlign w:val="center"/>
            <w:hideMark/>
          </w:tcPr>
          <w:p w:rsidR="00136B1E" w:rsidRDefault="00136B1E" w:rsidP="006F7700">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136B1E" w:rsidRPr="002A00C3" w:rsidRDefault="00136B1E" w:rsidP="006F770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136B1E" w:rsidRDefault="00136B1E" w:rsidP="00BD1EF0">
            <w:pPr>
              <w:spacing w:after="0" w:line="240" w:lineRule="auto"/>
              <w:jc w:val="center"/>
              <w:rPr>
                <w:rFonts w:ascii="Calibri" w:eastAsia="Times New Roman" w:hAnsi="Calibri" w:cs="Times New Roman"/>
                <w:color w:val="000000"/>
                <w:sz w:val="16"/>
                <w:szCs w:val="16"/>
                <w:lang w:val="en-GB" w:eastAsia="en-GB"/>
              </w:rPr>
            </w:pPr>
          </w:p>
          <w:p w:rsidR="00136B1E" w:rsidRDefault="00136B1E" w:rsidP="00BD1EF0">
            <w:pPr>
              <w:spacing w:after="0" w:line="240" w:lineRule="auto"/>
              <w:jc w:val="center"/>
              <w:rPr>
                <w:rFonts w:ascii="Calibri" w:eastAsia="Times New Roman" w:hAnsi="Calibri" w:cs="Times New Roman"/>
                <w:color w:val="000000"/>
                <w:sz w:val="16"/>
                <w:szCs w:val="16"/>
                <w:lang w:val="en-GB" w:eastAsia="en-GB"/>
              </w:rPr>
            </w:pPr>
          </w:p>
          <w:p w:rsidR="00136B1E" w:rsidRDefault="00136B1E" w:rsidP="00BD1EF0">
            <w:pPr>
              <w:spacing w:after="0" w:line="240" w:lineRule="auto"/>
              <w:jc w:val="center"/>
              <w:rPr>
                <w:rFonts w:ascii="Calibri" w:eastAsia="Times New Roman" w:hAnsi="Calibri" w:cs="Times New Roman"/>
                <w:color w:val="000000"/>
                <w:sz w:val="16"/>
                <w:szCs w:val="16"/>
                <w:lang w:val="en-GB" w:eastAsia="en-GB"/>
              </w:rPr>
            </w:pPr>
          </w:p>
          <w:p w:rsidR="00136B1E" w:rsidRDefault="00136B1E" w:rsidP="00BD1EF0">
            <w:pPr>
              <w:spacing w:after="0" w:line="240" w:lineRule="auto"/>
              <w:jc w:val="center"/>
              <w:rPr>
                <w:rFonts w:ascii="Calibri" w:eastAsia="Times New Roman" w:hAnsi="Calibri" w:cs="Times New Roman"/>
                <w:color w:val="000000"/>
                <w:sz w:val="16"/>
                <w:szCs w:val="16"/>
                <w:lang w:val="en-GB" w:eastAsia="en-GB"/>
              </w:rPr>
            </w:pPr>
          </w:p>
          <w:p w:rsidR="00136B1E" w:rsidRDefault="00136B1E" w:rsidP="00BD1EF0">
            <w:pPr>
              <w:spacing w:after="0" w:line="240" w:lineRule="auto"/>
              <w:jc w:val="center"/>
              <w:rPr>
                <w:rFonts w:ascii="Calibri" w:eastAsia="Times New Roman" w:hAnsi="Calibri" w:cs="Times New Roman"/>
                <w:color w:val="000000"/>
                <w:sz w:val="16"/>
                <w:szCs w:val="16"/>
                <w:lang w:val="en-GB" w:eastAsia="en-GB"/>
              </w:rPr>
            </w:pPr>
          </w:p>
          <w:p w:rsidR="00136B1E" w:rsidRDefault="00136B1E" w:rsidP="00BD1EF0">
            <w:pPr>
              <w:spacing w:after="0" w:line="240" w:lineRule="auto"/>
              <w:jc w:val="center"/>
              <w:rPr>
                <w:rFonts w:ascii="Calibri" w:eastAsia="Times New Roman" w:hAnsi="Calibri" w:cs="Times New Roman"/>
                <w:color w:val="000000"/>
                <w:sz w:val="16"/>
                <w:szCs w:val="16"/>
                <w:lang w:val="en-GB" w:eastAsia="en-GB"/>
              </w:rPr>
            </w:pPr>
          </w:p>
          <w:p w:rsidR="00136B1E" w:rsidRPr="002A00C3" w:rsidRDefault="00136B1E" w:rsidP="00BD1EF0">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136B1E" w:rsidRPr="002A00C3" w:rsidRDefault="00136B1E" w:rsidP="00BD1EF0">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36B1E"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36B1E"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40632"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384961421"/>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84744507"/>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40632" w:rsidRPr="002A00C3" w:rsidRDefault="00E4063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40632" w:rsidRPr="002A00C3" w:rsidRDefault="00E406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425425146"/>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F84962"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2954628"/>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40632" w:rsidRPr="002A00C3" w:rsidRDefault="00E4063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BC70CE" w:rsidRPr="002A00C3" w:rsidTr="0009314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BC70CE" w:rsidRPr="002A00C3" w:rsidTr="0009314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BC70CE" w:rsidRPr="00784E7F" w:rsidRDefault="00BC70CE" w:rsidP="0009314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BC70CE" w:rsidRPr="002A00C3" w:rsidRDefault="00BC70CE" w:rsidP="00BC70CE">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BC70CE" w:rsidRPr="0037410D" w:rsidRDefault="00BC70CE" w:rsidP="0009314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0CE" w:rsidRDefault="00BC70CE" w:rsidP="00093148">
            <w:pPr>
              <w:spacing w:after="0" w:line="240" w:lineRule="auto"/>
              <w:jc w:val="center"/>
              <w:rPr>
                <w:rFonts w:ascii="Calibri" w:eastAsia="Times New Roman" w:hAnsi="Calibri" w:cs="Times New Roman"/>
                <w:color w:val="000000"/>
                <w:sz w:val="16"/>
                <w:szCs w:val="16"/>
                <w:lang w:val="en-GB" w:eastAsia="en-GB"/>
              </w:rPr>
            </w:pPr>
          </w:p>
          <w:p w:rsidR="00BC70CE" w:rsidRDefault="00BC70CE" w:rsidP="00093148">
            <w:pPr>
              <w:spacing w:after="0" w:line="240" w:lineRule="auto"/>
              <w:jc w:val="center"/>
              <w:rPr>
                <w:rFonts w:ascii="Calibri" w:eastAsia="Times New Roman" w:hAnsi="Calibri" w:cs="Times New Roman"/>
                <w:color w:val="000000"/>
                <w:sz w:val="16"/>
                <w:szCs w:val="16"/>
                <w:lang w:val="en-GB" w:eastAsia="en-GB"/>
              </w:rPr>
            </w:pPr>
          </w:p>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p>
        </w:tc>
      </w:tr>
      <w:tr w:rsidR="00136B1E" w:rsidRPr="002A00C3" w:rsidTr="0009314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6B1E" w:rsidRPr="002A00C3" w:rsidRDefault="00136B1E" w:rsidP="000931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136B1E" w:rsidRDefault="00136B1E">
            <w:pPr>
              <w:spacing w:after="0" w:line="240" w:lineRule="auto"/>
              <w:jc w:val="center"/>
              <w:rPr>
                <w:rFonts w:ascii="Calibri" w:eastAsia="Times New Roman" w:hAnsi="Calibri" w:cs="Times New Roman"/>
                <w:b/>
                <w:color w:val="000000"/>
                <w:sz w:val="16"/>
                <w:szCs w:val="16"/>
                <w:lang w:val="en-GB" w:eastAsia="en-GB"/>
              </w:rPr>
            </w:pPr>
          </w:p>
          <w:p w:rsidR="00136B1E" w:rsidRDefault="00136B1E">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Rastislav Metruk</w:t>
            </w:r>
          </w:p>
        </w:tc>
        <w:tc>
          <w:tcPr>
            <w:tcW w:w="2409" w:type="dxa"/>
            <w:tcBorders>
              <w:top w:val="nil"/>
              <w:left w:val="single" w:sz="8" w:space="0" w:color="auto"/>
              <w:bottom w:val="single" w:sz="8" w:space="0" w:color="auto"/>
              <w:right w:val="nil"/>
            </w:tcBorders>
            <w:shd w:val="clear" w:color="auto" w:fill="auto"/>
            <w:noWrap/>
            <w:vAlign w:val="center"/>
            <w:hideMark/>
          </w:tcPr>
          <w:p w:rsidR="00136B1E" w:rsidRDefault="00136B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2060"/>
                <w:sz w:val="16"/>
                <w:szCs w:val="16"/>
                <w:lang w:val="en-GB" w:eastAsia="en-GB"/>
              </w:rPr>
              <w:t>rastislav.metruk</w:t>
            </w:r>
            <w:r>
              <w:rPr>
                <w:rFonts w:ascii="Calibri" w:eastAsia="Times New Roman" w:hAnsi="Calibri" w:cs="Times New Roman"/>
                <w:color w:val="002060"/>
                <w:sz w:val="16"/>
                <w:szCs w:val="16"/>
                <w:lang w:val="en-US" w:eastAsia="en-GB"/>
              </w:rPr>
              <w:t>@</w:t>
            </w:r>
            <w:r>
              <w:rPr>
                <w:rFonts w:ascii="Calibri" w:eastAsia="Times New Roman" w:hAnsi="Calibri" w:cs="Times New Roman"/>
                <w:color w:val="002060"/>
                <w:sz w:val="16"/>
                <w:szCs w:val="16"/>
                <w:lang w:val="sk-SK" w:eastAsia="en-GB"/>
              </w:rPr>
              <w:t xml:space="preserve">fhv.uniza.sk </w:t>
            </w:r>
          </w:p>
        </w:tc>
        <w:tc>
          <w:tcPr>
            <w:tcW w:w="1418" w:type="dxa"/>
            <w:tcBorders>
              <w:top w:val="nil"/>
              <w:left w:val="single" w:sz="8" w:space="0" w:color="auto"/>
              <w:bottom w:val="single" w:sz="8" w:space="0" w:color="auto"/>
              <w:right w:val="nil"/>
            </w:tcBorders>
            <w:shd w:val="clear" w:color="auto" w:fill="auto"/>
            <w:noWrap/>
            <w:vAlign w:val="center"/>
            <w:hideMark/>
          </w:tcPr>
          <w:p w:rsidR="00136B1E" w:rsidRDefault="00136B1E" w:rsidP="00BC70CE">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136B1E" w:rsidRPr="002A00C3" w:rsidRDefault="00136B1E" w:rsidP="0009314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36B1E" w:rsidRPr="002A00C3" w:rsidRDefault="00136B1E" w:rsidP="0009314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136B1E" w:rsidRDefault="00136B1E" w:rsidP="00093148">
            <w:pPr>
              <w:spacing w:after="0" w:line="240" w:lineRule="auto"/>
              <w:jc w:val="center"/>
              <w:rPr>
                <w:rFonts w:ascii="Calibri" w:eastAsia="Times New Roman" w:hAnsi="Calibri" w:cs="Times New Roman"/>
                <w:b/>
                <w:bCs/>
                <w:color w:val="000000"/>
                <w:sz w:val="16"/>
                <w:szCs w:val="16"/>
                <w:lang w:val="en-GB" w:eastAsia="en-GB"/>
              </w:rPr>
            </w:pPr>
          </w:p>
          <w:p w:rsidR="00136B1E" w:rsidRDefault="00136B1E" w:rsidP="00093148">
            <w:pPr>
              <w:spacing w:after="0" w:line="240" w:lineRule="auto"/>
              <w:jc w:val="center"/>
              <w:rPr>
                <w:rFonts w:ascii="Calibri" w:eastAsia="Times New Roman" w:hAnsi="Calibri" w:cs="Times New Roman"/>
                <w:b/>
                <w:bCs/>
                <w:color w:val="000000"/>
                <w:sz w:val="16"/>
                <w:szCs w:val="16"/>
                <w:lang w:val="en-GB" w:eastAsia="en-GB"/>
              </w:rPr>
            </w:pPr>
          </w:p>
          <w:p w:rsidR="00136B1E" w:rsidRDefault="00136B1E" w:rsidP="00093148">
            <w:pPr>
              <w:spacing w:after="0" w:line="240" w:lineRule="auto"/>
              <w:jc w:val="center"/>
              <w:rPr>
                <w:rFonts w:ascii="Calibri" w:eastAsia="Times New Roman" w:hAnsi="Calibri" w:cs="Times New Roman"/>
                <w:b/>
                <w:bCs/>
                <w:color w:val="000000"/>
                <w:sz w:val="16"/>
                <w:szCs w:val="16"/>
                <w:lang w:val="en-GB" w:eastAsia="en-GB"/>
              </w:rPr>
            </w:pPr>
          </w:p>
          <w:p w:rsidR="00136B1E" w:rsidRDefault="00136B1E" w:rsidP="00093148">
            <w:pPr>
              <w:spacing w:after="0" w:line="240" w:lineRule="auto"/>
              <w:jc w:val="center"/>
              <w:rPr>
                <w:rFonts w:ascii="Calibri" w:eastAsia="Times New Roman" w:hAnsi="Calibri" w:cs="Times New Roman"/>
                <w:b/>
                <w:bCs/>
                <w:color w:val="000000"/>
                <w:sz w:val="16"/>
                <w:szCs w:val="16"/>
                <w:lang w:val="en-GB" w:eastAsia="en-GB"/>
              </w:rPr>
            </w:pPr>
          </w:p>
          <w:p w:rsidR="00136B1E" w:rsidRDefault="00136B1E" w:rsidP="00093148">
            <w:pPr>
              <w:spacing w:after="0" w:line="240" w:lineRule="auto"/>
              <w:jc w:val="center"/>
              <w:rPr>
                <w:rFonts w:ascii="Calibri" w:eastAsia="Times New Roman" w:hAnsi="Calibri" w:cs="Times New Roman"/>
                <w:b/>
                <w:bCs/>
                <w:color w:val="000000"/>
                <w:sz w:val="16"/>
                <w:szCs w:val="16"/>
                <w:lang w:val="en-GB" w:eastAsia="en-GB"/>
              </w:rPr>
            </w:pPr>
          </w:p>
          <w:p w:rsidR="00136B1E" w:rsidRPr="002A00C3" w:rsidRDefault="00136B1E" w:rsidP="00093148">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CA44DC" w:rsidRDefault="00CA44DC">
      <w:pPr>
        <w:rPr>
          <w:b/>
          <w:lang w:val="en-GB"/>
        </w:rPr>
      </w:pPr>
      <w:bookmarkStart w:id="0" w:name="_GoBack"/>
      <w:bookmarkEnd w:id="0"/>
      <w:r>
        <w:rPr>
          <w:b/>
          <w:lang w:val="en-GB"/>
        </w:rPr>
        <w:br w:type="page"/>
      </w:r>
    </w:p>
    <w:sectPr w:rsidR="00CA44DC"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62" w:rsidRDefault="00F84962" w:rsidP="00261299">
      <w:pPr>
        <w:spacing w:after="0" w:line="240" w:lineRule="auto"/>
      </w:pPr>
      <w:r>
        <w:separator/>
      </w:r>
    </w:p>
  </w:endnote>
  <w:endnote w:type="continuationSeparator" w:id="0">
    <w:p w:rsidR="00F84962" w:rsidRDefault="00F84962" w:rsidP="00261299">
      <w:pPr>
        <w:spacing w:after="0" w:line="240" w:lineRule="auto"/>
      </w:pPr>
      <w:r>
        <w:continuationSeparator/>
      </w:r>
    </w:p>
  </w:endnote>
  <w:endnote w:id="1">
    <w:p w:rsidR="00774BD5" w:rsidRPr="009459B5" w:rsidRDefault="00774BD5" w:rsidP="00DC3994">
      <w:pPr>
        <w:pStyle w:val="Textpoznmkypodiarou"/>
        <w:spacing w:before="120" w:after="120"/>
        <w:ind w:left="284" w:firstLine="0"/>
        <w:rPr>
          <w:rFonts w:asciiTheme="minorHAnsi" w:hAnsiTheme="minorHAnsi" w:cstheme="minorHAnsi"/>
          <w:b/>
          <w:sz w:val="18"/>
          <w:szCs w:val="18"/>
          <w:lang w:val="en-GB"/>
        </w:rPr>
      </w:pPr>
      <w:r w:rsidRPr="009459B5">
        <w:rPr>
          <w:rStyle w:val="Odkaznavysvetlivku"/>
          <w:rFonts w:asciiTheme="minorHAnsi" w:hAnsiTheme="minorHAnsi" w:cstheme="minorHAnsi"/>
          <w:sz w:val="18"/>
          <w:szCs w:val="18"/>
        </w:rPr>
        <w:endnoteRef/>
      </w:r>
      <w:r w:rsidRPr="009459B5">
        <w:rPr>
          <w:rFonts w:asciiTheme="minorHAnsi" w:hAnsiTheme="minorHAnsi" w:cstheme="minorHAnsi"/>
          <w:sz w:val="18"/>
          <w:szCs w:val="18"/>
          <w:lang w:val="en-GB"/>
        </w:rPr>
        <w:t xml:space="preserve"> </w:t>
      </w:r>
      <w:r w:rsidRPr="009459B5">
        <w:rPr>
          <w:rFonts w:asciiTheme="minorHAnsi" w:hAnsiTheme="minorHAnsi" w:cstheme="minorHAnsi"/>
          <w:b/>
          <w:sz w:val="18"/>
          <w:szCs w:val="18"/>
          <w:lang w:val="en-GB"/>
        </w:rPr>
        <w:t>Reasons for exceptional changes to study programme abroad</w:t>
      </w:r>
      <w:r w:rsidR="006524BD" w:rsidRPr="009459B5">
        <w:rPr>
          <w:rFonts w:asciiTheme="minorHAnsi" w:hAnsiTheme="minorHAnsi" w:cstheme="minorHAnsi"/>
          <w:b/>
          <w:sz w:val="18"/>
          <w:szCs w:val="18"/>
          <w:lang w:val="en-GB"/>
        </w:rPr>
        <w:t xml:space="preserve"> (choose an item number from the </w:t>
      </w:r>
      <w:r w:rsidR="0088588E" w:rsidRPr="009459B5">
        <w:rPr>
          <w:rFonts w:asciiTheme="minorHAnsi" w:hAnsiTheme="minorHAnsi" w:cstheme="minorHAnsi"/>
          <w:b/>
          <w:sz w:val="18"/>
          <w:szCs w:val="18"/>
          <w:lang w:val="en-GB"/>
        </w:rPr>
        <w:t>table below</w:t>
      </w:r>
      <w:r w:rsidR="006524BD" w:rsidRPr="009459B5">
        <w:rPr>
          <w:rFonts w:asciiTheme="minorHAnsi" w:hAnsiTheme="minorHAnsi" w:cstheme="minorHAnsi"/>
          <w:b/>
          <w:sz w:val="18"/>
          <w:szCs w:val="18"/>
          <w:lang w:val="en-GB"/>
        </w:rPr>
        <w:t>)</w:t>
      </w:r>
      <w:r w:rsidRPr="009459B5">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136B1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b/>
                <w:i/>
                <w:iCs/>
                <w:sz w:val="18"/>
                <w:szCs w:val="18"/>
                <w:u w:val="single"/>
                <w:lang w:val="en-GB"/>
              </w:rPr>
            </w:pPr>
            <w:r w:rsidRPr="009459B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b/>
                <w:i/>
                <w:iCs/>
                <w:sz w:val="18"/>
                <w:szCs w:val="18"/>
                <w:u w:val="single"/>
                <w:lang w:val="en-GB"/>
              </w:rPr>
            </w:pPr>
            <w:r w:rsidRPr="009459B5">
              <w:rPr>
                <w:rFonts w:asciiTheme="minorHAnsi" w:hAnsiTheme="minorHAnsi" w:cstheme="minorHAnsi"/>
                <w:b/>
                <w:i/>
                <w:iCs/>
                <w:sz w:val="18"/>
                <w:szCs w:val="18"/>
                <w:lang w:val="en-GB"/>
              </w:rPr>
              <w:t>Reason for adding a component</w:t>
            </w:r>
          </w:p>
        </w:tc>
      </w:tr>
      <w:tr w:rsidR="00774BD5" w:rsidRPr="009459B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1.</w:t>
            </w:r>
            <w:r w:rsidR="00774BD5" w:rsidRPr="009459B5">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5. </w:t>
            </w:r>
            <w:r w:rsidR="00774BD5" w:rsidRPr="009459B5">
              <w:rPr>
                <w:rFonts w:asciiTheme="minorHAnsi" w:hAnsiTheme="minorHAnsi" w:cstheme="minorHAnsi"/>
                <w:sz w:val="18"/>
                <w:szCs w:val="18"/>
                <w:lang w:val="en-GB"/>
              </w:rPr>
              <w:t>Substituting a deleted component</w:t>
            </w:r>
          </w:p>
        </w:tc>
      </w:tr>
      <w:tr w:rsidR="00774BD5" w:rsidRPr="009459B5" w:rsidTr="00DC00DC">
        <w:tc>
          <w:tcPr>
            <w:tcW w:w="7229"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2. </w:t>
            </w:r>
            <w:r w:rsidR="00774BD5" w:rsidRPr="009459B5">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6. </w:t>
            </w:r>
            <w:r w:rsidR="00774BD5" w:rsidRPr="009459B5">
              <w:rPr>
                <w:rFonts w:asciiTheme="minorHAnsi" w:hAnsiTheme="minorHAnsi" w:cstheme="minorHAnsi"/>
                <w:sz w:val="18"/>
                <w:szCs w:val="18"/>
                <w:lang w:val="en-GB"/>
              </w:rPr>
              <w:t>Extending the mobility period</w:t>
            </w:r>
          </w:p>
        </w:tc>
      </w:tr>
      <w:tr w:rsidR="00774BD5" w:rsidRPr="009459B5" w:rsidTr="00DC00DC">
        <w:tc>
          <w:tcPr>
            <w:tcW w:w="7229"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lang w:val="en-GB"/>
              </w:rPr>
            </w:pPr>
            <w:r w:rsidRPr="009459B5">
              <w:rPr>
                <w:rFonts w:asciiTheme="minorHAnsi" w:hAnsiTheme="minorHAnsi" w:cstheme="minorHAnsi"/>
                <w:sz w:val="18"/>
                <w:szCs w:val="18"/>
                <w:lang w:val="en-GB"/>
              </w:rPr>
              <w:t xml:space="preserve">3. </w:t>
            </w:r>
            <w:r w:rsidR="00774BD5" w:rsidRPr="009459B5">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7. </w:t>
            </w:r>
            <w:r w:rsidR="00774BD5" w:rsidRPr="009459B5">
              <w:rPr>
                <w:rFonts w:asciiTheme="minorHAnsi" w:hAnsiTheme="minorHAnsi" w:cstheme="minorHAnsi"/>
                <w:sz w:val="18"/>
                <w:szCs w:val="18"/>
                <w:lang w:val="en-GB"/>
              </w:rPr>
              <w:t>Other (please specify)</w:t>
            </w:r>
          </w:p>
        </w:tc>
      </w:tr>
      <w:tr w:rsidR="00774BD5" w:rsidRPr="009459B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lang w:val="en-GB"/>
              </w:rPr>
            </w:pPr>
            <w:r w:rsidRPr="009459B5">
              <w:rPr>
                <w:rFonts w:asciiTheme="minorHAnsi" w:hAnsiTheme="minorHAnsi" w:cstheme="minorHAnsi"/>
                <w:sz w:val="18"/>
                <w:szCs w:val="18"/>
                <w:lang w:val="en-GB"/>
              </w:rPr>
              <w:t xml:space="preserve">4. </w:t>
            </w:r>
            <w:r w:rsidR="00774BD5" w:rsidRPr="009459B5">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sz w:val="18"/>
                <w:szCs w:val="18"/>
                <w:u w:val="single"/>
                <w:lang w:val="en-GB"/>
              </w:rPr>
            </w:pPr>
          </w:p>
        </w:tc>
      </w:tr>
    </w:tbl>
    <w:p w:rsidR="00774BD5" w:rsidRPr="009459B5" w:rsidRDefault="00774BD5" w:rsidP="00D54AF0">
      <w:pPr>
        <w:pStyle w:val="Textvysvetlivky"/>
        <w:rPr>
          <w:rFonts w:ascii="Verdana" w:hAnsi="Verdana"/>
          <w:sz w:val="18"/>
          <w:szCs w:val="18"/>
          <w:lang w:val="en-GB"/>
        </w:rPr>
      </w:pPr>
    </w:p>
  </w:endnote>
  <w:endnote w:id="2">
    <w:p w:rsidR="00736E80" w:rsidRPr="009459B5" w:rsidRDefault="00736E80" w:rsidP="00736E80">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rsidR="00136B1E" w:rsidRPr="009459B5" w:rsidRDefault="00136B1E" w:rsidP="00736E80">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Receiving Institution</w:t>
      </w:r>
      <w:r w:rsidRPr="009459B5">
        <w:rPr>
          <w:rFonts w:cstheme="minorHAnsi"/>
          <w:sz w:val="18"/>
          <w:szCs w:val="18"/>
          <w:lang w:val="en-GB"/>
        </w:rPr>
        <w:t>: the name and email of the Responsible person must be filled in only in case it differs from that of the Contact person mentioned at the top of the document.</w:t>
      </w:r>
    </w:p>
  </w:endnote>
  <w:endnote w:id="4">
    <w:p w:rsidR="00136B1E" w:rsidRPr="009459B5" w:rsidRDefault="00136B1E" w:rsidP="00BC70CE">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F84962">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62" w:rsidRDefault="00F84962" w:rsidP="00261299">
      <w:pPr>
        <w:spacing w:after="0" w:line="240" w:lineRule="auto"/>
      </w:pPr>
      <w:r>
        <w:separator/>
      </w:r>
    </w:p>
  </w:footnote>
  <w:footnote w:type="continuationSeparator" w:id="0">
    <w:p w:rsidR="00F84962" w:rsidRDefault="00F8496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499"/>
    <w:rsid w:val="00022A30"/>
    <w:rsid w:val="0003170E"/>
    <w:rsid w:val="00031FD9"/>
    <w:rsid w:val="00033564"/>
    <w:rsid w:val="00034B8E"/>
    <w:rsid w:val="000413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6B1E"/>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D8A"/>
    <w:rsid w:val="002973C1"/>
    <w:rsid w:val="002A00C3"/>
    <w:rsid w:val="002A1F9F"/>
    <w:rsid w:val="002A7BB9"/>
    <w:rsid w:val="002B2DE3"/>
    <w:rsid w:val="002B616F"/>
    <w:rsid w:val="002C0F75"/>
    <w:rsid w:val="002C55B7"/>
    <w:rsid w:val="002C7BCE"/>
    <w:rsid w:val="002D28CF"/>
    <w:rsid w:val="002D3C62"/>
    <w:rsid w:val="002E3D29"/>
    <w:rsid w:val="002F53C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D1D"/>
    <w:rsid w:val="00383556"/>
    <w:rsid w:val="00387F88"/>
    <w:rsid w:val="003A165A"/>
    <w:rsid w:val="003A7429"/>
    <w:rsid w:val="003B212A"/>
    <w:rsid w:val="003B3110"/>
    <w:rsid w:val="003B34EF"/>
    <w:rsid w:val="003C6D2D"/>
    <w:rsid w:val="003C6DE4"/>
    <w:rsid w:val="003D7116"/>
    <w:rsid w:val="003E4D06"/>
    <w:rsid w:val="003F152F"/>
    <w:rsid w:val="003F2100"/>
    <w:rsid w:val="003F470A"/>
    <w:rsid w:val="00402BE5"/>
    <w:rsid w:val="0040400D"/>
    <w:rsid w:val="004044CD"/>
    <w:rsid w:val="0040686A"/>
    <w:rsid w:val="00413421"/>
    <w:rsid w:val="00416845"/>
    <w:rsid w:val="00416A0A"/>
    <w:rsid w:val="00421064"/>
    <w:rsid w:val="004221D8"/>
    <w:rsid w:val="00422C39"/>
    <w:rsid w:val="00431EF4"/>
    <w:rsid w:val="00433B68"/>
    <w:rsid w:val="00434B2A"/>
    <w:rsid w:val="00440F28"/>
    <w:rsid w:val="00443BF5"/>
    <w:rsid w:val="00452C45"/>
    <w:rsid w:val="0045383A"/>
    <w:rsid w:val="0045457A"/>
    <w:rsid w:val="00461303"/>
    <w:rsid w:val="00464418"/>
    <w:rsid w:val="00467FD2"/>
    <w:rsid w:val="00473199"/>
    <w:rsid w:val="004736CF"/>
    <w:rsid w:val="00474762"/>
    <w:rsid w:val="004747AB"/>
    <w:rsid w:val="00474CB4"/>
    <w:rsid w:val="00477502"/>
    <w:rsid w:val="00485BB6"/>
    <w:rsid w:val="00486B43"/>
    <w:rsid w:val="00490FD6"/>
    <w:rsid w:val="0049269E"/>
    <w:rsid w:val="00493FF5"/>
    <w:rsid w:val="004A519A"/>
    <w:rsid w:val="004A5297"/>
    <w:rsid w:val="004B6426"/>
    <w:rsid w:val="004C42DE"/>
    <w:rsid w:val="004C4684"/>
    <w:rsid w:val="004D2F6F"/>
    <w:rsid w:val="004D31F9"/>
    <w:rsid w:val="004D524B"/>
    <w:rsid w:val="004E1BEE"/>
    <w:rsid w:val="004E5157"/>
    <w:rsid w:val="004E52D5"/>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37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9B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23A"/>
    <w:rsid w:val="007139C0"/>
    <w:rsid w:val="00724651"/>
    <w:rsid w:val="00725A4B"/>
    <w:rsid w:val="007319D0"/>
    <w:rsid w:val="00732C38"/>
    <w:rsid w:val="00732E10"/>
    <w:rsid w:val="007330A3"/>
    <w:rsid w:val="0073674D"/>
    <w:rsid w:val="00736E80"/>
    <w:rsid w:val="00740014"/>
    <w:rsid w:val="00740A99"/>
    <w:rsid w:val="00741EC1"/>
    <w:rsid w:val="00742FED"/>
    <w:rsid w:val="0074445A"/>
    <w:rsid w:val="007445F5"/>
    <w:rsid w:val="00745254"/>
    <w:rsid w:val="00754279"/>
    <w:rsid w:val="0075724E"/>
    <w:rsid w:val="0076359B"/>
    <w:rsid w:val="00764C84"/>
    <w:rsid w:val="00771108"/>
    <w:rsid w:val="00774852"/>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7EA"/>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54D"/>
    <w:rsid w:val="008E69F4"/>
    <w:rsid w:val="008E7DA2"/>
    <w:rsid w:val="008F1983"/>
    <w:rsid w:val="008F401A"/>
    <w:rsid w:val="008F6193"/>
    <w:rsid w:val="009007FB"/>
    <w:rsid w:val="00903094"/>
    <w:rsid w:val="00910DE2"/>
    <w:rsid w:val="0091104A"/>
    <w:rsid w:val="00915D6B"/>
    <w:rsid w:val="00921B87"/>
    <w:rsid w:val="00921BC5"/>
    <w:rsid w:val="009265A8"/>
    <w:rsid w:val="00927EC4"/>
    <w:rsid w:val="00935E8B"/>
    <w:rsid w:val="0094185E"/>
    <w:rsid w:val="00944D28"/>
    <w:rsid w:val="009457C7"/>
    <w:rsid w:val="009459B5"/>
    <w:rsid w:val="00945B69"/>
    <w:rsid w:val="0096182F"/>
    <w:rsid w:val="00962859"/>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EDE"/>
    <w:rsid w:val="009E0D67"/>
    <w:rsid w:val="009E0D85"/>
    <w:rsid w:val="009E6D33"/>
    <w:rsid w:val="009E7AA5"/>
    <w:rsid w:val="009F030A"/>
    <w:rsid w:val="009F0C47"/>
    <w:rsid w:val="009F1667"/>
    <w:rsid w:val="009F1F94"/>
    <w:rsid w:val="009F440C"/>
    <w:rsid w:val="00A00F75"/>
    <w:rsid w:val="00A031FF"/>
    <w:rsid w:val="00A04811"/>
    <w:rsid w:val="00A04C7E"/>
    <w:rsid w:val="00A11A01"/>
    <w:rsid w:val="00A13B99"/>
    <w:rsid w:val="00A17FA4"/>
    <w:rsid w:val="00A25257"/>
    <w:rsid w:val="00A3562A"/>
    <w:rsid w:val="00A357FC"/>
    <w:rsid w:val="00A36C36"/>
    <w:rsid w:val="00A36CA5"/>
    <w:rsid w:val="00A43B25"/>
    <w:rsid w:val="00A43CF0"/>
    <w:rsid w:val="00A52BCF"/>
    <w:rsid w:val="00A52C96"/>
    <w:rsid w:val="00A5575A"/>
    <w:rsid w:val="00A567D5"/>
    <w:rsid w:val="00A5730C"/>
    <w:rsid w:val="00A57CAD"/>
    <w:rsid w:val="00A6185B"/>
    <w:rsid w:val="00A631DC"/>
    <w:rsid w:val="00A66729"/>
    <w:rsid w:val="00A73762"/>
    <w:rsid w:val="00A80861"/>
    <w:rsid w:val="00A85D7E"/>
    <w:rsid w:val="00A915CA"/>
    <w:rsid w:val="00A94301"/>
    <w:rsid w:val="00AA0C41"/>
    <w:rsid w:val="00AA235F"/>
    <w:rsid w:val="00AA39E2"/>
    <w:rsid w:val="00AA585F"/>
    <w:rsid w:val="00AA6E0E"/>
    <w:rsid w:val="00AA7C41"/>
    <w:rsid w:val="00AA7CEA"/>
    <w:rsid w:val="00AB014E"/>
    <w:rsid w:val="00AB651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D96"/>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0CE"/>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613"/>
    <w:rsid w:val="00C6753F"/>
    <w:rsid w:val="00C7183C"/>
    <w:rsid w:val="00C73842"/>
    <w:rsid w:val="00C73F05"/>
    <w:rsid w:val="00C755F1"/>
    <w:rsid w:val="00C807EC"/>
    <w:rsid w:val="00C81515"/>
    <w:rsid w:val="00C82276"/>
    <w:rsid w:val="00C82C12"/>
    <w:rsid w:val="00C8335D"/>
    <w:rsid w:val="00C9116C"/>
    <w:rsid w:val="00C91E42"/>
    <w:rsid w:val="00CA2ED0"/>
    <w:rsid w:val="00CA44DC"/>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C40"/>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632"/>
    <w:rsid w:val="00E44170"/>
    <w:rsid w:val="00E501A6"/>
    <w:rsid w:val="00E5255A"/>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F1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E31"/>
    <w:rsid w:val="00F279EE"/>
    <w:rsid w:val="00F306B5"/>
    <w:rsid w:val="00F314D1"/>
    <w:rsid w:val="00F32D58"/>
    <w:rsid w:val="00F34FB1"/>
    <w:rsid w:val="00F356BF"/>
    <w:rsid w:val="00F470F7"/>
    <w:rsid w:val="00F4731F"/>
    <w:rsid w:val="00F47590"/>
    <w:rsid w:val="00F47D00"/>
    <w:rsid w:val="00F56DB6"/>
    <w:rsid w:val="00F60EB0"/>
    <w:rsid w:val="00F77724"/>
    <w:rsid w:val="00F81807"/>
    <w:rsid w:val="00F838CE"/>
    <w:rsid w:val="00F84962"/>
    <w:rsid w:val="00F84F0B"/>
    <w:rsid w:val="00F866F6"/>
    <w:rsid w:val="00F87F65"/>
    <w:rsid w:val="00F90B65"/>
    <w:rsid w:val="00F91953"/>
    <w:rsid w:val="00F97F6E"/>
    <w:rsid w:val="00FA24C0"/>
    <w:rsid w:val="00FA3E94"/>
    <w:rsid w:val="00FA4D73"/>
    <w:rsid w:val="00FB2A12"/>
    <w:rsid w:val="00FB49EE"/>
    <w:rsid w:val="00FB56FF"/>
    <w:rsid w:val="00FC76AA"/>
    <w:rsid w:val="00FD4A10"/>
    <w:rsid w:val="00FD51D2"/>
    <w:rsid w:val="00FE5907"/>
    <w:rsid w:val="00FF106F"/>
    <w:rsid w:val="00FF3A1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56207-8835-4F8E-95BA-D3D01B49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245</Words>
  <Characters>1400</Characters>
  <Application>Microsoft Office Word</Application>
  <DocSecurity>0</DocSecurity>
  <Lines>11</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Lenka Kalúsová</cp:lastModifiedBy>
  <cp:revision>4</cp:revision>
  <cp:lastPrinted>2015-10-07T08:46:00Z</cp:lastPrinted>
  <dcterms:created xsi:type="dcterms:W3CDTF">2018-10-15T08:20:00Z</dcterms:created>
  <dcterms:modified xsi:type="dcterms:W3CDTF">2020-06-02T08:34:00Z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